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с подсветкой круглый (без цепи)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450x1500x1500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Подвес с подсветкой круглый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 Крепежный механизм представляет собой вертлюг с такелажной скобой, с токосъемником, скользящим контактом и заведенным внутрь кабелем, кабель термо-, морозостойкий, сечение 2х0,75. Внешние размеры изделия: диаметр 150 см, ширина 45 см. Толщина стенок 5 мм, изделие полое внутри. Изделие поставляется вместе с цепями для последующего его подвешивания на перголу. Внутри изделия установлен световой элемент IP44, представляющий собой смонтированную адресную светодиодной RGB-ленту по внутренней окружности изделия, изделие поставляется с внешним блоком питания для подключения к 220 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