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ЛГО-17.1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Столбик ограждения детской площадки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80x80x400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4.156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порошковая краска.</w:t>
              <w:br/>
              <w:t>Изделие представляет собой столб, состоящий из бруса 80 мм х 80 мм, и сварной закладной, состоящей из стального листа 3 мм и круглой трубы диаметром 33,5 мм с толщиной стенки 3 мм. </w:t>
              <w:br/>
              <w:t>Металлические части покрываются порошковой краской. Брус покрывается лаком.</w:t>
              <w:br/>
              <w:t/>
              <w:br/>
              <w:t>Комплектация:Столб 1 шт; Закладная 1 шт; 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