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"Янцзы"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1200x6000x420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HDPE.</w:t>
              <w:br/>
              <w:t>Комплекс состоит из 4 опорных столбов, выполненных из металлической трубы диаметром 89 мм с толщиной стенки 5 мм и горизонтальных перекладин,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На двух горизонтально расположенных перекладинах установлены элементы прямой и зигзагообразной «дорожки», выполненные из листового полиэтилена высокой плотности оранжевого цвета толщиной 15 мм — HDPE. </w:t>
              <w:br/>
              <w:t>Все элементы, выполненные из металла покрыты порошковой полиэфирной краской. </w:t>
              <w:br/>
              <w:t>Элементы комплекса:</w:t>
              <w:br/>
              <w:t>Столб опорный – 4 шт.</w:t>
              <w:br/>
              <w:t>Перекладина – 3 шт.</w:t>
              <w:br/>
              <w:t>Комплект «Дорожки» – 2 шт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