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Спортивное оборудование "Бревно выше-ниже"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1317x2805x546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60.428839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лиственница, металл.</w:t>
              <w:br/>
              <w:t>Комплектация: опорный столб - 4 шт.,бревна - 4 шт., комплект крепежа - 1 шт.</w:t>
              <w:br/>
              <w:t>Спортивный элемент выполнен из 4 опорных столбов и бревен для лазания. Бревна выполнены из оцилиндрованный брус лиственницы диаметром 140 мм.</w:t>
              <w:br/>
              <w:t>Опорные стойки выполнены из металлической круглой трубы диаметром 33,5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