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ЛГК-83.1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"Космонавт"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540x720x1100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нержавеющий крепеж.</w:t>
              <w:br/>
              <w:t>Комплектация: закладные детали - 1 шт., пружина - 2 шт., сиденье - 1 шт., спинка - 1 шт., боковые панели «космонавт» - 2 шт., комплект крепежа - 1 компл.</w:t>
              <w:br/>
              <w:t>Боковые панели выполнены из двустороннего HPL пластика с УФ защитой толщиной 14 мм. Сиденье и спинка изготовлены из двустороннего HPL пластика толщиной 15 мм с двусторонним антискользящим защитным покрытием HEXA. На панели с помощью УФ-печати наносятся рисунки.</w:t>
              <w:br/>
              <w:t>Перемычки качалки изготовлены из трубы диаметром 33,5 мм с толщиной стенки 2,8 мм. </w:t>
              <w:br/>
              <w:t>В оборудовании используется крепеж из нержавеющей стали. Выступающие части резьбовых соединений,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