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ЛГС-10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Лабиринт "Зигзаг"</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1200x4200x900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брус, металл, лак, порошковая краска.</w:t>
              <w:br/>
              <w:t>Комплекс состоит из 8 опорных столбов  сечением 100мм х 100 мм, выполненных из деревянного клееного бруса, состоящего из трех слоев сухих досок  хвойных пород. На гранях столбов по центру, по всей длине проходит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заглушками.</w:t>
              <w:br/>
              <w:t>В основании опорных столбов установлены закладные элементы длиной 700 мм, выполненные из металла толщиной 4 мм. В разрезе закладные элементы имеют форму уголка с шириной полки 84 мм.</w:t>
              <w:br/>
              <w:t>Металлические боковые ограждения между опорными столбами представляют собой сварные конструкции, выполненные с применением труб диаметром 26,8 мм. </w:t>
              <w:br/>
              <w:t>Внутренние декоративные элементы в виде дуг изготовлены из труб диаметром 18 мм.</w:t>
              <w:br/>
              <w:t>Металлические заполнения выполнены из трубы диаметром 26,8 мм, одной стороной они крепятся к деревянным столбам, а с другой стороны имеют опорную часть с пластиной толщиной 5 мм.</w:t>
              <w:br/>
              <w:t>Все имеющиеся металлические детали окрашены порошковой полиэфирной краской. Весь крепеж оцинкованный.</w:t>
              <w:br/>
              <w:t>Комплектация: опорные столбы – 8 шт., боковые ограждения - 6 шт., перегородки – 8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