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"Вращение торса"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600x1000x1200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однопозиционный для укрепления  мышц и суставов ног, спины и пресса.</w:t>
              <w:br/>
              <w:t/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 Верхний торец опорного столба закрыт пластиковой заглушкой.</w:t>
              <w:br/>
              <w:t>В основании стойки опорный фланец толщиной 8 мм. </w:t>
              <w:br/>
              <w:t>Защитный кожух и сиденье выполнены из пластика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