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MG1504.1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1540x1722x2520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256.6116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дерево хвойных пород - лиственница, строганые доски сосны, березовая фанера, металл.</w:t>
              <w:br/>
              <w:t>Комплектация: опорные стойки - 4 шт., крыша - 1 компл., доска для рисования - 1 шт., декоративные элементы - 2 компл., комплект крепежа - 1 шт.</w:t>
              <w:br/>
              <w:t/>
              <w:br/>
              <w:t>Опорные стойки изготовлены из оцилиндрованный брус лиственницы диаметром 140 мм. Крыша домика представлена в виде строганых досок сосны сорта А размерами 140ммх35мм, 90мм х 35мм. Доска для рисования выполнена из влагостойкой березовой фанеры толщиной 15 мм, на которую нанесена краска для меловой доски.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