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MG3526-2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Пенёк диаметром 200мм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200x200x300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8.97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Цельный пенек из лиственницы.</w:t>
              <w:br/>
              <w:t>Диаметр - 200 мм.</w:t>
              <w:br/>
              <w:t>Высота (общая) - 550 мм </w:t>
              <w:br/>
              <w:t>250 мм - заглубление.</w:t>
              <w:br/>
              <w:t>300 мм - от поверхности.</w:t>
              <w:br/>
              <w:t>Бетонируемую часть покрыть ултаном.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