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ЛГСП-82.4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Параметрическая скамья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585x1990x450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Фанера</w:t>
              <w:br/>
              <w:t>Комплектация: скамья – 1шт.</w:t>
              <w:br/>
              <w:t>Фанера ФСФ-24, 2/3, 2440х1220.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