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"Марс"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3200x6400x2800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пластик HDPE, полипропиленовый канат, металл, акриловая краска, порошковая краска. Комплектация: каркас – 1 компл; заполнения – 1 компл; горка, открытая полукруглая из нержавейки 2 мм – 1 шт; пространственная сетка с трапом – 1 компл; комплект крепежа - 1 компл.</w:t>
              <w:br/>
              <w:t>Комплекс установлен на 5 опорных ножки, выполненные из круглой металлической круглой трубы диаметром 108 мм и толщиной стенки 3,5 мм.</w:t>
              <w:br/>
              <w:t>Каркас выполнен из металлической круглой трубы диаметром 57 мм с толщиной стенки 3,5 мм.</w:t>
              <w:br/>
              <w:t>Соединение металлических элементов конструкции осуществляется при помощи стальных «шаров» диаметром 205 мм с толщиной стенки 3 мм. В «Шарах» предусмотрены отверстия для крепежных болтов, а также круглое технологическое отверстие для монтажа конструкции. После монтажа отверстие закрыто пластиковой сферической заглушкой по форме шара.</w:t>
              <w:br/>
              <w:t>Декоративные ограждающие заполнения выполнены из высокопрочной влагостойкой березовой фанеры двух видов. Внутренняя часть ограждения выполнена из фанеры толщиной 21 мм, имеет сквозные фрезерованные полоски, а наружные декоративные планки выполнены из фанеры толщиной 15 мм. </w:t>
              <w:br/>
              <w:t>В состав комплекса входит открытая горка с полукруглым скатом, (типа желоб), выполненная из нержавеющей стали толщиной 2 мм .</w:t>
              <w:br/>
              <w:t>Горка полностью выполнена из нержавеющей стали. Высота горки 1800 мм.</w:t>
              <w:br/>
              <w:t>Стартовая площадка горки имеет борта высотой 400 мм и длинной 300 мм. Перед скатом, на стартовой площадке установлена горизонтальная перекладина со скругленными углами выполненная из круглой трубки из нержавеющей стали диаметром 26,9 мм с толщиной стенки </w:t>
              <w:br/>
              <w:t>2 мм не позволяющая детям выбегать на скат.</w:t>
              <w:br/>
              <w:t>Кромки бортов горки и стартовой площадки защищены круглой трубкой из нержавеющей стали диаметром 26,9 мм с толщиной стенки 2 мм.  Скат горки выполнен из цельного листа нержавеющей стали толщиной 2,0 мм. </w:t>
              <w:br/>
              <w:t>Опорные ножки горки выполнены из круглой трубы из нержавеющей стали диаметром 26,9 мм.</w:t>
              <w:br/>
              <w:t>В состав комплекса входит пространственная сетка, выполненная из армированного полипропиленового каната диаметром 16 мм.</w:t>
              <w:br/>
              <w:t>Армированный полипропиленовый канат диаметром 16 мм, состоит из шести прядей, каждая прядь армирована металлическими проволоками. </w:t>
              <w:br/>
              <w:t> Для присоединения каната к комплексу используются специальные кронштейны, выполненные из стеклонаполненного полиамида.</w:t>
              <w:br/>
              <w:t> Для подъема на стартовую площадку горки в комплексе установлен трап, выполненные из армированной резины толщиной 10 мм. Для захвата раками и опоры для ног на трап установлены зацепы, выполненные из листового полиэтилена низкого давления HDPE. </w:t>
              <w:br/>
              <w:t>Выступающие части резьбовых соединений закрыты пластиковыми заглушками.  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